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EA" w:rsidRPr="00F4605A" w:rsidRDefault="00D9425B" w:rsidP="00D9425B">
      <w:pPr>
        <w:ind w:firstLine="284"/>
        <w:jc w:val="center"/>
        <w:rPr>
          <w:sz w:val="28"/>
          <w:szCs w:val="28"/>
        </w:rPr>
      </w:pPr>
      <w:r w:rsidRPr="00D9425B">
        <w:rPr>
          <w:sz w:val="28"/>
          <w:szCs w:val="28"/>
        </w:rPr>
        <w:t>Р</w:t>
      </w:r>
      <w:r w:rsidR="00BF781E">
        <w:rPr>
          <w:sz w:val="28"/>
          <w:szCs w:val="28"/>
          <w:lang w:val="en-US"/>
        </w:rPr>
        <w:t>е</w:t>
      </w:r>
      <w:proofErr w:type="spellStart"/>
      <w:r w:rsidR="00F4605A">
        <w:rPr>
          <w:sz w:val="28"/>
          <w:szCs w:val="28"/>
        </w:rPr>
        <w:t>золюция</w:t>
      </w:r>
      <w:proofErr w:type="spellEnd"/>
    </w:p>
    <w:p w:rsidR="00D9425B" w:rsidRPr="00D9425B" w:rsidRDefault="00D9425B" w:rsidP="00D9425B">
      <w:pPr>
        <w:ind w:firstLine="284"/>
        <w:jc w:val="center"/>
        <w:rPr>
          <w:sz w:val="28"/>
          <w:szCs w:val="28"/>
        </w:rPr>
      </w:pPr>
    </w:p>
    <w:p w:rsidR="00D9425B" w:rsidRPr="00D9425B" w:rsidRDefault="00D9425B" w:rsidP="00D9425B">
      <w:pPr>
        <w:ind w:firstLine="284"/>
        <w:jc w:val="center"/>
        <w:rPr>
          <w:sz w:val="28"/>
          <w:szCs w:val="28"/>
        </w:rPr>
      </w:pPr>
      <w:r w:rsidRPr="00D9425B">
        <w:rPr>
          <w:sz w:val="28"/>
          <w:szCs w:val="28"/>
        </w:rPr>
        <w:t>IV Международного научно-методического симпозиума</w:t>
      </w:r>
    </w:p>
    <w:p w:rsidR="00D9425B" w:rsidRPr="00D9425B" w:rsidRDefault="00D9425B" w:rsidP="00D9425B">
      <w:pPr>
        <w:ind w:firstLine="284"/>
        <w:jc w:val="center"/>
        <w:rPr>
          <w:sz w:val="28"/>
          <w:szCs w:val="28"/>
        </w:rPr>
      </w:pPr>
      <w:r w:rsidRPr="00D9425B">
        <w:rPr>
          <w:sz w:val="28"/>
          <w:szCs w:val="28"/>
        </w:rPr>
        <w:t>«Электронные ресурсы в непрерывном образовании» (ЭРНО-2015).</w:t>
      </w:r>
    </w:p>
    <w:p w:rsidR="00467EEA" w:rsidRPr="00D9425B" w:rsidRDefault="00467EEA" w:rsidP="00467EEA">
      <w:pPr>
        <w:ind w:firstLine="284"/>
        <w:jc w:val="both"/>
        <w:rPr>
          <w:sz w:val="28"/>
          <w:szCs w:val="28"/>
        </w:rPr>
      </w:pPr>
    </w:p>
    <w:p w:rsidR="00467EEA" w:rsidRPr="00D9425B" w:rsidRDefault="00467EEA" w:rsidP="00467EEA">
      <w:pPr>
        <w:ind w:firstLine="284"/>
        <w:jc w:val="both"/>
        <w:rPr>
          <w:sz w:val="28"/>
          <w:szCs w:val="28"/>
        </w:rPr>
      </w:pPr>
    </w:p>
    <w:p w:rsidR="00467EEA" w:rsidRPr="00D9425B" w:rsidRDefault="00467EEA" w:rsidP="00467EEA">
      <w:pPr>
        <w:ind w:firstLine="284"/>
        <w:jc w:val="both"/>
        <w:rPr>
          <w:sz w:val="28"/>
          <w:szCs w:val="28"/>
        </w:rPr>
      </w:pPr>
      <w:r w:rsidRPr="00D9425B">
        <w:rPr>
          <w:sz w:val="28"/>
          <w:szCs w:val="28"/>
        </w:rPr>
        <w:t xml:space="preserve"> В период с  27 по 30 сентября </w:t>
      </w:r>
      <w:smartTag w:uri="urn:schemas-microsoft-com:office:smarttags" w:element="metricconverter">
        <w:smartTagPr>
          <w:attr w:name="ProductID" w:val="2015 г"/>
        </w:smartTagPr>
        <w:r w:rsidRPr="00D9425B">
          <w:rPr>
            <w:sz w:val="28"/>
            <w:szCs w:val="28"/>
          </w:rPr>
          <w:t>2015 г</w:t>
        </w:r>
      </w:smartTag>
      <w:r w:rsidRPr="00D9425B">
        <w:rPr>
          <w:sz w:val="28"/>
          <w:szCs w:val="28"/>
        </w:rPr>
        <w:t>. в г. Анапа Краснодарского края состоялся IV Международный научно-методический симпозиум «Электронные ресурсы в непрерывном образовании» (ЭРНО-2015).</w:t>
      </w:r>
    </w:p>
    <w:p w:rsidR="00467EEA" w:rsidRPr="00D9425B" w:rsidRDefault="00467EEA" w:rsidP="00467EEA">
      <w:pPr>
        <w:ind w:firstLine="284"/>
        <w:jc w:val="both"/>
        <w:rPr>
          <w:sz w:val="28"/>
          <w:szCs w:val="28"/>
        </w:rPr>
      </w:pPr>
      <w:r w:rsidRPr="00D9425B">
        <w:rPr>
          <w:sz w:val="28"/>
          <w:szCs w:val="28"/>
        </w:rPr>
        <w:t xml:space="preserve">Симпозиум был организован Южным федеральным университетом совместно с Академией информатизации образования, Академией компьютерных наук, Институтом управления образованием Российской академии образования. </w:t>
      </w:r>
    </w:p>
    <w:p w:rsidR="00467EEA" w:rsidRPr="00D9425B" w:rsidRDefault="001B7231" w:rsidP="00467EEA">
      <w:pPr>
        <w:ind w:firstLine="284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Симпозиум «ЭРНО-2015» проводил</w:t>
      </w:r>
      <w:r w:rsidR="00467EEA" w:rsidRPr="00D9425B">
        <w:rPr>
          <w:sz w:val="28"/>
          <w:szCs w:val="28"/>
        </w:rPr>
        <w:t>ся в рамках реализации программы мероприятий, приуроченных к празднованию 100-летия  Южного федерального университета.</w:t>
      </w:r>
    </w:p>
    <w:p w:rsidR="00467EEA" w:rsidRPr="00D9425B" w:rsidRDefault="00467EEA" w:rsidP="00467EEA">
      <w:pPr>
        <w:ind w:firstLine="284"/>
        <w:jc w:val="both"/>
        <w:rPr>
          <w:sz w:val="28"/>
          <w:szCs w:val="28"/>
        </w:rPr>
      </w:pPr>
      <w:proofErr w:type="gramStart"/>
      <w:r w:rsidRPr="00D9425B">
        <w:rPr>
          <w:b/>
          <w:i/>
          <w:sz w:val="28"/>
          <w:szCs w:val="28"/>
        </w:rPr>
        <w:t>Целью</w:t>
      </w:r>
      <w:r w:rsidR="001B7231" w:rsidRPr="00D9425B">
        <w:rPr>
          <w:sz w:val="28"/>
          <w:szCs w:val="28"/>
        </w:rPr>
        <w:t xml:space="preserve"> проведения симпозиума являлось</w:t>
      </w:r>
      <w:r w:rsidRPr="00D9425B">
        <w:rPr>
          <w:sz w:val="28"/>
          <w:szCs w:val="28"/>
        </w:rPr>
        <w:t xml:space="preserve"> обсуждение актуальных вопросов, </w:t>
      </w:r>
      <w:r w:rsidR="00F4605A">
        <w:rPr>
          <w:sz w:val="28"/>
          <w:szCs w:val="28"/>
        </w:rPr>
        <w:t>касающихся</w:t>
      </w:r>
      <w:r w:rsidRPr="00D9425B">
        <w:rPr>
          <w:sz w:val="28"/>
          <w:szCs w:val="28"/>
        </w:rPr>
        <w:t xml:space="preserve"> стратегическ</w:t>
      </w:r>
      <w:r w:rsidR="00F4605A">
        <w:rPr>
          <w:sz w:val="28"/>
          <w:szCs w:val="28"/>
        </w:rPr>
        <w:t>ого</w:t>
      </w:r>
      <w:r w:rsidRPr="00D9425B">
        <w:rPr>
          <w:sz w:val="28"/>
          <w:szCs w:val="28"/>
        </w:rPr>
        <w:t xml:space="preserve"> партнерств</w:t>
      </w:r>
      <w:r w:rsidR="00F4605A">
        <w:rPr>
          <w:sz w:val="28"/>
          <w:szCs w:val="28"/>
        </w:rPr>
        <w:t>а</w:t>
      </w:r>
      <w:r w:rsidRPr="00D9425B">
        <w:rPr>
          <w:sz w:val="28"/>
          <w:szCs w:val="28"/>
        </w:rPr>
        <w:t xml:space="preserve"> между академическим и корпоративным секторами образования различных регионов в области разработки и использования электронных образовательных ресурсов (ЭОР), способствующих повышению уровня компетентности и конкурентоспособности специалистов различных отраслей в условиях </w:t>
      </w:r>
      <w:proofErr w:type="gramEnd"/>
    </w:p>
    <w:p w:rsidR="00467EEA" w:rsidRPr="00D9425B" w:rsidRDefault="00467EEA" w:rsidP="00467EEA">
      <w:pPr>
        <w:jc w:val="both"/>
        <w:rPr>
          <w:sz w:val="28"/>
          <w:szCs w:val="28"/>
        </w:rPr>
      </w:pPr>
      <w:r w:rsidRPr="00D9425B">
        <w:rPr>
          <w:sz w:val="28"/>
          <w:szCs w:val="28"/>
        </w:rPr>
        <w:t xml:space="preserve">Основными </w:t>
      </w:r>
      <w:r w:rsidRPr="00D9425B">
        <w:rPr>
          <w:b/>
          <w:i/>
          <w:sz w:val="28"/>
          <w:szCs w:val="28"/>
        </w:rPr>
        <w:t>задачами</w:t>
      </w:r>
      <w:r w:rsidRPr="00D9425B">
        <w:rPr>
          <w:sz w:val="28"/>
          <w:szCs w:val="28"/>
        </w:rPr>
        <w:t xml:space="preserve"> симпозиума являлись:</w:t>
      </w:r>
    </w:p>
    <w:p w:rsidR="00467EEA" w:rsidRPr="00D9425B" w:rsidRDefault="00467EEA" w:rsidP="00467EEA">
      <w:pPr>
        <w:numPr>
          <w:ilvl w:val="0"/>
          <w:numId w:val="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содействие развитию системы непрерывного образования при эффективном использовании электронных ресурсов на всех уровнях образования – дошкольного, основного общего, среднего общего, высшего и дополнительного образования и корпоративного обучения;</w:t>
      </w:r>
    </w:p>
    <w:p w:rsidR="00467EEA" w:rsidRPr="00D9425B" w:rsidRDefault="00467EEA" w:rsidP="00467EEA">
      <w:pPr>
        <w:numPr>
          <w:ilvl w:val="0"/>
          <w:numId w:val="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обобщение опыта создания и использования электронных ресурсов образовательными организациями различных типов;</w:t>
      </w:r>
    </w:p>
    <w:p w:rsidR="00467EEA" w:rsidRPr="00D9425B" w:rsidRDefault="00467EEA" w:rsidP="00467EEA">
      <w:pPr>
        <w:numPr>
          <w:ilvl w:val="0"/>
          <w:numId w:val="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содействие широкому использованию наиболее эффективных форм и технологий создания и применения электронных ресурсов в системе непрерывного образования.</w:t>
      </w:r>
    </w:p>
    <w:p w:rsidR="00467EEA" w:rsidRPr="00D9425B" w:rsidRDefault="00F4605A" w:rsidP="00467EE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Тематика</w:t>
      </w:r>
      <w:r w:rsidR="00467EEA" w:rsidRPr="00D9425B">
        <w:rPr>
          <w:sz w:val="28"/>
          <w:szCs w:val="28"/>
        </w:rPr>
        <w:t xml:space="preserve"> симпозиума:</w:t>
      </w:r>
    </w:p>
    <w:p w:rsidR="00467EEA" w:rsidRPr="00D9425B" w:rsidRDefault="00467EEA" w:rsidP="00467EEA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Формирование системы непрерывного образования на основе использования, технологий дистанционного обучения и использования ЭОР.</w:t>
      </w:r>
    </w:p>
    <w:p w:rsidR="00467EEA" w:rsidRPr="00D9425B" w:rsidRDefault="00467EEA" w:rsidP="00467EEA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 xml:space="preserve">ЭОР в академическом образовательном секторе: разработка и методика использования в образовательных организациях различного типа (дошкольные образовательные организации, общеобразовательная и профильная школа, </w:t>
      </w:r>
      <w:proofErr w:type="spellStart"/>
      <w:r w:rsidRPr="00D9425B">
        <w:rPr>
          <w:sz w:val="28"/>
          <w:szCs w:val="28"/>
        </w:rPr>
        <w:t>ССУЗы</w:t>
      </w:r>
      <w:proofErr w:type="spellEnd"/>
      <w:r w:rsidRPr="00D9425B">
        <w:rPr>
          <w:sz w:val="28"/>
          <w:szCs w:val="28"/>
        </w:rPr>
        <w:t>, ВУЗы).</w:t>
      </w:r>
    </w:p>
    <w:p w:rsidR="00467EEA" w:rsidRPr="00D9425B" w:rsidRDefault="00467EEA" w:rsidP="00467EEA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 xml:space="preserve">ЭОР для образовательных организаций </w:t>
      </w:r>
      <w:r w:rsidR="00F4605A">
        <w:rPr>
          <w:sz w:val="28"/>
          <w:szCs w:val="28"/>
        </w:rPr>
        <w:t>в интересах детей</w:t>
      </w:r>
      <w:r w:rsidRPr="00D9425B">
        <w:rPr>
          <w:sz w:val="28"/>
          <w:szCs w:val="28"/>
        </w:rPr>
        <w:t xml:space="preserve"> с ограниченными возможностями.</w:t>
      </w:r>
    </w:p>
    <w:p w:rsidR="00467EEA" w:rsidRPr="00D9425B" w:rsidRDefault="00467EEA" w:rsidP="00467EEA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Электронные ресурсы для организации внеклассной деятельности и в системе дополнительного образования.</w:t>
      </w:r>
    </w:p>
    <w:p w:rsidR="00467EEA" w:rsidRPr="00D9425B" w:rsidRDefault="00467EEA" w:rsidP="00467EEA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ЭОР в корпоративном образовательном секторе: разработка и методика использования.</w:t>
      </w:r>
    </w:p>
    <w:p w:rsidR="00467EEA" w:rsidRPr="00D9425B" w:rsidRDefault="00467EEA" w:rsidP="00467EEA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jc w:val="both"/>
        <w:rPr>
          <w:sz w:val="28"/>
          <w:szCs w:val="28"/>
        </w:rPr>
      </w:pPr>
      <w:r w:rsidRPr="00D9425B">
        <w:rPr>
          <w:sz w:val="28"/>
          <w:szCs w:val="28"/>
        </w:rPr>
        <w:lastRenderedPageBreak/>
        <w:t>Инструментальные средства создания ЭОР</w:t>
      </w:r>
    </w:p>
    <w:p w:rsidR="00467EEA" w:rsidRPr="00D9425B" w:rsidRDefault="00467EEA" w:rsidP="00467EEA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jc w:val="both"/>
        <w:rPr>
          <w:sz w:val="28"/>
          <w:szCs w:val="28"/>
        </w:rPr>
      </w:pPr>
      <w:r w:rsidRPr="00D9425B">
        <w:rPr>
          <w:sz w:val="28"/>
          <w:szCs w:val="28"/>
        </w:rPr>
        <w:t>Электронные ресурсы для социальной адаптации личности в течение всей жизни.</w:t>
      </w:r>
    </w:p>
    <w:p w:rsidR="001B7231" w:rsidRPr="00D9425B" w:rsidRDefault="001B7231" w:rsidP="00467EEA">
      <w:pPr>
        <w:jc w:val="both"/>
        <w:rPr>
          <w:sz w:val="28"/>
          <w:szCs w:val="28"/>
        </w:rPr>
      </w:pPr>
    </w:p>
    <w:p w:rsidR="001B7231" w:rsidRPr="00D9425B" w:rsidRDefault="001B7231" w:rsidP="00467EEA">
      <w:pPr>
        <w:jc w:val="both"/>
        <w:rPr>
          <w:sz w:val="28"/>
          <w:szCs w:val="28"/>
        </w:rPr>
      </w:pPr>
      <w:r w:rsidRPr="00D9425B">
        <w:rPr>
          <w:sz w:val="28"/>
          <w:szCs w:val="28"/>
        </w:rPr>
        <w:t>В симпозиуме приняли участие 52 человека, представляющие 12 субъектов Российской Федерации, а также – Беларусь.</w:t>
      </w:r>
    </w:p>
    <w:p w:rsidR="001B7231" w:rsidRPr="00D9425B" w:rsidRDefault="001B7231" w:rsidP="00467EEA">
      <w:pPr>
        <w:jc w:val="both"/>
        <w:rPr>
          <w:sz w:val="28"/>
          <w:szCs w:val="28"/>
        </w:rPr>
      </w:pPr>
      <w:r w:rsidRPr="00D9425B">
        <w:rPr>
          <w:sz w:val="28"/>
          <w:szCs w:val="28"/>
        </w:rPr>
        <w:t xml:space="preserve">В рамках </w:t>
      </w:r>
      <w:r w:rsidR="00BE5905">
        <w:rPr>
          <w:sz w:val="28"/>
          <w:szCs w:val="28"/>
        </w:rPr>
        <w:t>симпозиума</w:t>
      </w:r>
      <w:r w:rsidRPr="00D9425B">
        <w:rPr>
          <w:sz w:val="28"/>
          <w:szCs w:val="28"/>
        </w:rPr>
        <w:t xml:space="preserve"> прошло пленарное заседание, в котором были освещены вопросы, связанные с </w:t>
      </w:r>
      <w:r w:rsidR="00474C75" w:rsidRPr="00D9425B">
        <w:rPr>
          <w:sz w:val="28"/>
          <w:szCs w:val="28"/>
        </w:rPr>
        <w:t xml:space="preserve">тенденциями изменения характера образования под влиянием информационных технологий, вопросы соответствия </w:t>
      </w:r>
      <w:r w:rsidR="00546D28" w:rsidRPr="00D9425B">
        <w:rPr>
          <w:sz w:val="28"/>
          <w:szCs w:val="28"/>
        </w:rPr>
        <w:t>законодательного поря РФ условиям непрерывного образования. Были рассмотрены проблемы сетевой реализации образовательных программ в современных вузах, использования электронных образовательных ресурсов в образовательных организациях различных типов – в том числе в системе дополнительного образования. Помимо достоинств использования технологий дистанционного и смешанного обучения были выявлены риски, связанные с тотальным использованием таких технологий в образовательном процессе.</w:t>
      </w:r>
    </w:p>
    <w:p w:rsidR="00546D28" w:rsidRPr="00D9425B" w:rsidRDefault="00546D28" w:rsidP="00467EEA">
      <w:pPr>
        <w:jc w:val="both"/>
        <w:rPr>
          <w:sz w:val="28"/>
          <w:szCs w:val="28"/>
        </w:rPr>
      </w:pPr>
      <w:r w:rsidRPr="00D9425B">
        <w:rPr>
          <w:sz w:val="28"/>
          <w:szCs w:val="28"/>
        </w:rPr>
        <w:t xml:space="preserve">В рамках секционного заседания состоялась дискуссия, связанная с различными мнениями </w:t>
      </w:r>
      <w:r w:rsidR="00BE5905">
        <w:rPr>
          <w:sz w:val="28"/>
          <w:szCs w:val="28"/>
        </w:rPr>
        <w:t>о вопросах</w:t>
      </w:r>
      <w:r w:rsidRPr="00D9425B">
        <w:rPr>
          <w:sz w:val="28"/>
          <w:szCs w:val="28"/>
        </w:rPr>
        <w:t xml:space="preserve"> методологии использования электронных ресурсов в системе непрерывного образования, а также с вопросами введения единой платформы электронного обучения.</w:t>
      </w:r>
    </w:p>
    <w:p w:rsidR="00CC12CC" w:rsidRPr="00D9425B" w:rsidRDefault="00546D28" w:rsidP="00CC12CC">
      <w:pPr>
        <w:jc w:val="both"/>
        <w:rPr>
          <w:sz w:val="28"/>
          <w:szCs w:val="28"/>
        </w:rPr>
      </w:pPr>
      <w:r w:rsidRPr="00D9425B">
        <w:rPr>
          <w:sz w:val="28"/>
          <w:szCs w:val="28"/>
        </w:rPr>
        <w:t>В рамках симпозиума были проведены семинары:</w:t>
      </w:r>
    </w:p>
    <w:p w:rsidR="007C68AB" w:rsidRPr="00D9425B" w:rsidRDefault="007C68AB" w:rsidP="00CC12CC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D9425B">
        <w:rPr>
          <w:rStyle w:val="a6"/>
          <w:b w:val="0"/>
          <w:sz w:val="28"/>
          <w:szCs w:val="28"/>
        </w:rPr>
        <w:t>Научный семинар для аспирантов, соискателей и докторантов «Методологические аспекты информатизации образования»</w:t>
      </w:r>
      <w:r w:rsidR="00CC12CC" w:rsidRPr="00D9425B">
        <w:rPr>
          <w:rStyle w:val="a6"/>
          <w:b w:val="0"/>
          <w:sz w:val="28"/>
          <w:szCs w:val="28"/>
        </w:rPr>
        <w:t xml:space="preserve"> (ведущий:</w:t>
      </w:r>
      <w:proofErr w:type="gramEnd"/>
      <w:r w:rsidR="00CC12CC" w:rsidRPr="00D9425B">
        <w:rPr>
          <w:rStyle w:val="a6"/>
          <w:b w:val="0"/>
          <w:sz w:val="28"/>
          <w:szCs w:val="28"/>
        </w:rPr>
        <w:t xml:space="preserve">  </w:t>
      </w:r>
      <w:proofErr w:type="gramStart"/>
      <w:r w:rsidRPr="00D9425B">
        <w:rPr>
          <w:rStyle w:val="a6"/>
          <w:b w:val="0"/>
          <w:sz w:val="28"/>
          <w:szCs w:val="28"/>
        </w:rPr>
        <w:t>Козлов О.А., д.п.н., профессор</w:t>
      </w:r>
      <w:r w:rsidR="00CC12CC" w:rsidRPr="00D9425B">
        <w:rPr>
          <w:rStyle w:val="a6"/>
          <w:b w:val="0"/>
          <w:sz w:val="28"/>
          <w:szCs w:val="28"/>
        </w:rPr>
        <w:t xml:space="preserve"> ИУО РАО)</w:t>
      </w:r>
      <w:proofErr w:type="gramEnd"/>
    </w:p>
    <w:p w:rsidR="007C68AB" w:rsidRPr="00D9425B" w:rsidRDefault="007C68AB" w:rsidP="00CC12CC">
      <w:pPr>
        <w:pStyle w:val="a5"/>
        <w:numPr>
          <w:ilvl w:val="0"/>
          <w:numId w:val="5"/>
        </w:numPr>
        <w:shd w:val="clear" w:color="auto" w:fill="FFFFFF"/>
        <w:spacing w:before="0" w:beforeAutospacing="0" w:after="63" w:afterAutospacing="0" w:line="195" w:lineRule="atLeast"/>
        <w:rPr>
          <w:sz w:val="28"/>
          <w:szCs w:val="28"/>
        </w:rPr>
      </w:pPr>
      <w:proofErr w:type="spellStart"/>
      <w:proofErr w:type="gramStart"/>
      <w:r w:rsidRPr="00D9425B">
        <w:rPr>
          <w:rStyle w:val="a7"/>
          <w:bCs/>
          <w:i w:val="0"/>
          <w:sz w:val="28"/>
          <w:szCs w:val="28"/>
        </w:rPr>
        <w:t>C</w:t>
      </w:r>
      <w:proofErr w:type="gramEnd"/>
      <w:r w:rsidRPr="00D9425B">
        <w:rPr>
          <w:rStyle w:val="a7"/>
          <w:bCs/>
          <w:i w:val="0"/>
          <w:sz w:val="28"/>
          <w:szCs w:val="28"/>
        </w:rPr>
        <w:t>еминар</w:t>
      </w:r>
      <w:proofErr w:type="spellEnd"/>
      <w:r w:rsidRPr="00D9425B">
        <w:rPr>
          <w:rStyle w:val="a7"/>
          <w:bCs/>
          <w:i w:val="0"/>
          <w:sz w:val="28"/>
          <w:szCs w:val="28"/>
        </w:rPr>
        <w:t xml:space="preserve"> «Организация дистанционного обучения в вузах»</w:t>
      </w:r>
      <w:r w:rsidR="00CC12CC" w:rsidRPr="00D9425B">
        <w:rPr>
          <w:sz w:val="28"/>
          <w:szCs w:val="28"/>
        </w:rPr>
        <w:t xml:space="preserve"> (ведущий</w:t>
      </w:r>
      <w:r w:rsidRPr="00D9425B">
        <w:rPr>
          <w:sz w:val="28"/>
          <w:szCs w:val="28"/>
        </w:rPr>
        <w:t>:</w:t>
      </w:r>
      <w:r w:rsidR="00CC12CC" w:rsidRPr="00D9425B">
        <w:rPr>
          <w:sz w:val="28"/>
          <w:szCs w:val="28"/>
        </w:rPr>
        <w:t xml:space="preserve"> </w:t>
      </w:r>
      <w:proofErr w:type="gramStart"/>
      <w:r w:rsidRPr="00D9425B">
        <w:rPr>
          <w:rStyle w:val="a6"/>
          <w:b w:val="0"/>
          <w:sz w:val="28"/>
          <w:szCs w:val="28"/>
        </w:rPr>
        <w:t>Молчанов А.С.</w:t>
      </w:r>
      <w:r w:rsidRPr="00D9425B">
        <w:rPr>
          <w:rStyle w:val="apple-converted-space"/>
          <w:sz w:val="28"/>
          <w:szCs w:val="28"/>
        </w:rPr>
        <w:t> </w:t>
      </w:r>
      <w:r w:rsidRPr="00D9425B">
        <w:rPr>
          <w:sz w:val="28"/>
          <w:szCs w:val="28"/>
        </w:rPr>
        <w:t>- директор центра дистанционного обучения МИРЭА, учредитель РОО «Профессиональное сообщество специалистов дистанционного обучения «ПРОФ-Е», к.п.н.</w:t>
      </w:r>
      <w:r w:rsidR="00CC12CC" w:rsidRPr="00D9425B">
        <w:rPr>
          <w:sz w:val="28"/>
          <w:szCs w:val="28"/>
        </w:rPr>
        <w:t>)</w:t>
      </w:r>
      <w:proofErr w:type="gramEnd"/>
    </w:p>
    <w:p w:rsidR="007C68AB" w:rsidRDefault="007C68AB" w:rsidP="00CC12CC">
      <w:pPr>
        <w:pStyle w:val="a5"/>
        <w:numPr>
          <w:ilvl w:val="0"/>
          <w:numId w:val="5"/>
        </w:numPr>
        <w:shd w:val="clear" w:color="auto" w:fill="FFFFFF"/>
        <w:spacing w:before="0" w:beforeAutospacing="0" w:after="63" w:afterAutospacing="0" w:line="195" w:lineRule="atLeast"/>
        <w:rPr>
          <w:sz w:val="28"/>
          <w:szCs w:val="28"/>
        </w:rPr>
      </w:pPr>
      <w:proofErr w:type="gramStart"/>
      <w:r w:rsidRPr="00D9425B">
        <w:rPr>
          <w:rStyle w:val="a7"/>
          <w:bCs/>
          <w:i w:val="0"/>
          <w:sz w:val="28"/>
          <w:szCs w:val="28"/>
        </w:rPr>
        <w:t>Семинар «Методические аспекты использования ЭОР в образовательных организациях различных типов»</w:t>
      </w:r>
      <w:r w:rsidR="00CC12CC" w:rsidRPr="00D9425B">
        <w:rPr>
          <w:rStyle w:val="a7"/>
          <w:bCs/>
          <w:i w:val="0"/>
          <w:sz w:val="28"/>
          <w:szCs w:val="28"/>
        </w:rPr>
        <w:t xml:space="preserve"> (</w:t>
      </w:r>
      <w:r w:rsidRPr="00D9425B">
        <w:rPr>
          <w:sz w:val="28"/>
          <w:szCs w:val="28"/>
        </w:rPr>
        <w:t>Ведущий семинара:</w:t>
      </w:r>
      <w:proofErr w:type="gramEnd"/>
      <w:r w:rsidR="00CC12CC" w:rsidRPr="00D9425B">
        <w:rPr>
          <w:sz w:val="28"/>
          <w:szCs w:val="28"/>
        </w:rPr>
        <w:t xml:space="preserve"> </w:t>
      </w:r>
      <w:r w:rsidRPr="00D9425B">
        <w:rPr>
          <w:rStyle w:val="a6"/>
          <w:b w:val="0"/>
          <w:sz w:val="28"/>
          <w:szCs w:val="28"/>
        </w:rPr>
        <w:t>Коваленко М.И.</w:t>
      </w:r>
      <w:r w:rsidRPr="00D9425B">
        <w:rPr>
          <w:sz w:val="28"/>
          <w:szCs w:val="28"/>
        </w:rPr>
        <w:t xml:space="preserve">– заведующий кафедрой </w:t>
      </w:r>
      <w:proofErr w:type="gramStart"/>
      <w:r w:rsidRPr="00D9425B">
        <w:rPr>
          <w:sz w:val="28"/>
          <w:szCs w:val="28"/>
        </w:rPr>
        <w:t>ИТ</w:t>
      </w:r>
      <w:proofErr w:type="gramEnd"/>
      <w:r w:rsidRPr="00D9425B">
        <w:rPr>
          <w:sz w:val="28"/>
          <w:szCs w:val="28"/>
        </w:rPr>
        <w:t xml:space="preserve"> и МПИ</w:t>
      </w:r>
      <w:r w:rsidR="00CC12CC" w:rsidRPr="00D9425B">
        <w:rPr>
          <w:sz w:val="28"/>
          <w:szCs w:val="28"/>
        </w:rPr>
        <w:t xml:space="preserve"> ЮФУ)</w:t>
      </w:r>
    </w:p>
    <w:p w:rsidR="00D9425B" w:rsidRDefault="00D9425B" w:rsidP="00D9425B">
      <w:pPr>
        <w:pStyle w:val="a5"/>
        <w:shd w:val="clear" w:color="auto" w:fill="FFFFFF"/>
        <w:spacing w:before="0" w:beforeAutospacing="0" w:after="63" w:afterAutospacing="0" w:line="19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До начала работы симпозиума был издан сборник трудов (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 w:rsidRPr="00D94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версия расположена </w:t>
      </w:r>
      <w:hyperlink r:id="rId6" w:history="1">
        <w:r w:rsidRPr="00A809D8">
          <w:rPr>
            <w:rStyle w:val="a8"/>
            <w:sz w:val="28"/>
            <w:szCs w:val="28"/>
          </w:rPr>
          <w:t>http://erno-simp.ru/images/stories/erno2015.pdf</w:t>
        </w:r>
      </w:hyperlink>
      <w:r>
        <w:rPr>
          <w:sz w:val="28"/>
          <w:szCs w:val="28"/>
        </w:rPr>
        <w:t>)</w:t>
      </w:r>
    </w:p>
    <w:p w:rsidR="00D9425B" w:rsidRPr="00D9425B" w:rsidRDefault="00D9425B" w:rsidP="00D9425B">
      <w:pPr>
        <w:pStyle w:val="a5"/>
        <w:shd w:val="clear" w:color="auto" w:fill="FFFFFF"/>
        <w:spacing w:before="0" w:beforeAutospacing="0" w:after="63" w:afterAutospacing="0" w:line="195" w:lineRule="atLeast"/>
        <w:ind w:left="720"/>
        <w:rPr>
          <w:sz w:val="28"/>
          <w:szCs w:val="28"/>
        </w:rPr>
      </w:pPr>
    </w:p>
    <w:p w:rsidR="00546D28" w:rsidRPr="00D9425B" w:rsidRDefault="00546D28" w:rsidP="00467EEA">
      <w:pPr>
        <w:jc w:val="both"/>
        <w:rPr>
          <w:sz w:val="28"/>
          <w:szCs w:val="28"/>
        </w:rPr>
      </w:pPr>
    </w:p>
    <w:p w:rsidR="00C836B6" w:rsidRPr="00D9425B" w:rsidRDefault="00C836B6" w:rsidP="00C836B6">
      <w:pPr>
        <w:ind w:firstLine="709"/>
        <w:jc w:val="both"/>
        <w:outlineLvl w:val="0"/>
        <w:rPr>
          <w:b/>
          <w:sz w:val="28"/>
          <w:szCs w:val="28"/>
        </w:rPr>
      </w:pPr>
      <w:r w:rsidRPr="00D9425B">
        <w:rPr>
          <w:b/>
          <w:sz w:val="28"/>
          <w:szCs w:val="28"/>
        </w:rPr>
        <w:t>Симпозиум отмечает следующее:</w:t>
      </w:r>
    </w:p>
    <w:p w:rsidR="001B7231" w:rsidRPr="00D9425B" w:rsidRDefault="001B7231" w:rsidP="00467EEA">
      <w:pPr>
        <w:jc w:val="both"/>
        <w:rPr>
          <w:sz w:val="28"/>
          <w:szCs w:val="28"/>
        </w:rPr>
      </w:pPr>
    </w:p>
    <w:p w:rsidR="000E1B81" w:rsidRPr="00D9425B" w:rsidRDefault="000E1B81" w:rsidP="000E1B81">
      <w:pPr>
        <w:pStyle w:val="a9"/>
        <w:numPr>
          <w:ilvl w:val="1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9425B">
        <w:rPr>
          <w:sz w:val="28"/>
          <w:szCs w:val="28"/>
        </w:rPr>
        <w:t>Нарастание скорости устаревания знаний, взрывной поток технологий и других инноваций привело к необходимости обеспечения массового непрерывного образования, наиболее оптимальными технологиями его получения являются технологии дистанционного и смешанного обучения.</w:t>
      </w:r>
    </w:p>
    <w:p w:rsidR="001744B5" w:rsidRPr="00D9425B" w:rsidRDefault="00882783" w:rsidP="00882783">
      <w:pPr>
        <w:pStyle w:val="a9"/>
        <w:numPr>
          <w:ilvl w:val="1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9425B">
        <w:rPr>
          <w:color w:val="000000"/>
          <w:sz w:val="28"/>
          <w:szCs w:val="28"/>
          <w:shd w:val="clear" w:color="auto" w:fill="FFFFFF"/>
        </w:rPr>
        <w:lastRenderedPageBreak/>
        <w:t xml:space="preserve">Внедрение информационных и коммуникационных технологий (ИКТ) в образовательный процесс должно быть обдуманным и сопровождаться </w:t>
      </w:r>
      <w:r w:rsidR="00B847B6" w:rsidRPr="00D9425B">
        <w:rPr>
          <w:color w:val="000000"/>
          <w:sz w:val="28"/>
          <w:szCs w:val="28"/>
          <w:shd w:val="clear" w:color="auto" w:fill="FFFFFF"/>
        </w:rPr>
        <w:t xml:space="preserve">разработкой и использованием методик, сообразных возрастным особенностям обучающихся, а также определенным видам деятельности </w:t>
      </w:r>
      <w:r w:rsidR="001744B5" w:rsidRPr="00D9425B">
        <w:rPr>
          <w:color w:val="000000"/>
          <w:sz w:val="28"/>
          <w:szCs w:val="28"/>
          <w:shd w:val="clear" w:color="auto" w:fill="FFFFFF"/>
        </w:rPr>
        <w:t>(теоретические занятия, практика, контроль, самостоятельная работа и т.д.).</w:t>
      </w:r>
    </w:p>
    <w:p w:rsidR="000E1B81" w:rsidRPr="00D9425B" w:rsidRDefault="000E1B81" w:rsidP="00882783">
      <w:pPr>
        <w:pStyle w:val="a9"/>
        <w:numPr>
          <w:ilvl w:val="1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9425B">
        <w:rPr>
          <w:color w:val="000000"/>
          <w:sz w:val="28"/>
          <w:szCs w:val="28"/>
          <w:shd w:val="clear" w:color="auto" w:fill="FFFFFF"/>
        </w:rPr>
        <w:t xml:space="preserve">Электронные ресурсы приобретают особую ценность </w:t>
      </w:r>
      <w:r w:rsidR="0086708B" w:rsidRPr="00D9425B">
        <w:rPr>
          <w:color w:val="000000"/>
          <w:sz w:val="28"/>
          <w:szCs w:val="28"/>
          <w:shd w:val="clear" w:color="auto" w:fill="FFFFFF"/>
        </w:rPr>
        <w:t xml:space="preserve">в условиях современного образования, </w:t>
      </w:r>
      <w:r w:rsidR="00882783" w:rsidRPr="00D9425B">
        <w:rPr>
          <w:color w:val="000000"/>
          <w:sz w:val="28"/>
          <w:szCs w:val="28"/>
          <w:shd w:val="clear" w:color="auto" w:fill="FFFFFF"/>
        </w:rPr>
        <w:t>п</w:t>
      </w:r>
      <w:r w:rsidRPr="00D9425B">
        <w:rPr>
          <w:color w:val="000000"/>
          <w:sz w:val="28"/>
          <w:szCs w:val="28"/>
          <w:shd w:val="clear" w:color="auto" w:fill="FFFFFF"/>
        </w:rPr>
        <w:t xml:space="preserve">оэтому </w:t>
      </w:r>
      <w:r w:rsidR="00882783" w:rsidRPr="00D9425B">
        <w:rPr>
          <w:color w:val="000000"/>
          <w:sz w:val="28"/>
          <w:szCs w:val="28"/>
          <w:shd w:val="clear" w:color="auto" w:fill="FFFFFF"/>
        </w:rPr>
        <w:t xml:space="preserve">актуальной является разработка критериев оценки </w:t>
      </w:r>
      <w:r w:rsidR="00B847B6" w:rsidRPr="00D9425B">
        <w:rPr>
          <w:color w:val="000000"/>
          <w:sz w:val="28"/>
          <w:szCs w:val="28"/>
          <w:shd w:val="clear" w:color="auto" w:fill="FFFFFF"/>
        </w:rPr>
        <w:t xml:space="preserve">их </w:t>
      </w:r>
      <w:proofErr w:type="gramStart"/>
      <w:r w:rsidR="00882783" w:rsidRPr="00D9425B">
        <w:rPr>
          <w:color w:val="000000"/>
          <w:sz w:val="28"/>
          <w:szCs w:val="28"/>
          <w:shd w:val="clear" w:color="auto" w:fill="FFFFFF"/>
        </w:rPr>
        <w:t>качества</w:t>
      </w:r>
      <w:proofErr w:type="gramEnd"/>
      <w:r w:rsidR="00882783" w:rsidRPr="00D9425B">
        <w:rPr>
          <w:color w:val="000000"/>
          <w:sz w:val="28"/>
          <w:szCs w:val="28"/>
          <w:shd w:val="clear" w:color="auto" w:fill="FFFFFF"/>
        </w:rPr>
        <w:t xml:space="preserve"> как с технологической, так и с методической точки зрения.</w:t>
      </w:r>
      <w:r w:rsidR="00F857A6" w:rsidRPr="00D9425B">
        <w:rPr>
          <w:color w:val="000000"/>
          <w:sz w:val="28"/>
          <w:szCs w:val="28"/>
          <w:shd w:val="clear" w:color="auto" w:fill="FFFFFF"/>
        </w:rPr>
        <w:t xml:space="preserve"> Квантование информации, предполагаемое в современных электронных ресурсах, в том числе – массовых открытых </w:t>
      </w:r>
      <w:proofErr w:type="spellStart"/>
      <w:r w:rsidR="00F857A6" w:rsidRPr="00D9425B">
        <w:rPr>
          <w:color w:val="000000"/>
          <w:sz w:val="28"/>
          <w:szCs w:val="28"/>
          <w:shd w:val="clear" w:color="auto" w:fill="FFFFFF"/>
        </w:rPr>
        <w:t>онлайн-курсах</w:t>
      </w:r>
      <w:proofErr w:type="spellEnd"/>
      <w:r w:rsidR="00F857A6" w:rsidRPr="00D9425B">
        <w:rPr>
          <w:color w:val="000000"/>
          <w:sz w:val="28"/>
          <w:szCs w:val="28"/>
          <w:shd w:val="clear" w:color="auto" w:fill="FFFFFF"/>
        </w:rPr>
        <w:t xml:space="preserve"> (МООК), на единицы, усваиваемые человеком за один раз, приведет к появлению огромных массивов обособленной, слабоструктурированной информации, подлежащей каталогизации и применения в структуре электронных ресурсов в различных сочетаниях</w:t>
      </w:r>
    </w:p>
    <w:p w:rsidR="000E1B81" w:rsidRPr="00D9425B" w:rsidRDefault="00787342" w:rsidP="000D18D4">
      <w:pPr>
        <w:pStyle w:val="a9"/>
        <w:numPr>
          <w:ilvl w:val="1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9425B">
        <w:rPr>
          <w:color w:val="000000"/>
          <w:sz w:val="28"/>
          <w:szCs w:val="28"/>
          <w:shd w:val="clear" w:color="auto" w:fill="FFFFFF"/>
        </w:rPr>
        <w:t>Для кадрового обеспечения информатизации образ</w:t>
      </w:r>
      <w:r w:rsidR="000D18D4" w:rsidRPr="00D9425B">
        <w:rPr>
          <w:color w:val="000000"/>
          <w:sz w:val="28"/>
          <w:szCs w:val="28"/>
          <w:shd w:val="clear" w:color="auto" w:fill="FFFFFF"/>
        </w:rPr>
        <w:t xml:space="preserve">овательного процесса необходима организация </w:t>
      </w:r>
      <w:r w:rsidR="001744B5" w:rsidRPr="00D9425B">
        <w:rPr>
          <w:color w:val="000000"/>
          <w:sz w:val="28"/>
          <w:szCs w:val="28"/>
          <w:shd w:val="clear" w:color="auto" w:fill="FFFFFF"/>
        </w:rPr>
        <w:t>опережающего повышения квалификации педагогов</w:t>
      </w:r>
      <w:r w:rsidR="000D18D4" w:rsidRPr="00D9425B">
        <w:rPr>
          <w:color w:val="000000"/>
          <w:sz w:val="28"/>
          <w:szCs w:val="28"/>
          <w:shd w:val="clear" w:color="auto" w:fill="FFFFFF"/>
        </w:rPr>
        <w:t xml:space="preserve"> в области использования сетевых технологий и электронных образовательных ресурсов, </w:t>
      </w:r>
      <w:r w:rsidR="001744B5" w:rsidRPr="00D9425B">
        <w:rPr>
          <w:color w:val="000000"/>
          <w:sz w:val="28"/>
          <w:szCs w:val="28"/>
          <w:shd w:val="clear" w:color="auto" w:fill="FFFFFF"/>
        </w:rPr>
        <w:t xml:space="preserve">начиная от </w:t>
      </w:r>
      <w:r w:rsidR="000D18D4" w:rsidRPr="00D9425B">
        <w:rPr>
          <w:color w:val="000000"/>
          <w:sz w:val="28"/>
          <w:szCs w:val="28"/>
          <w:shd w:val="clear" w:color="auto" w:fill="FFFFFF"/>
        </w:rPr>
        <w:t xml:space="preserve">введения соответствующих </w:t>
      </w:r>
      <w:r w:rsidR="001744B5" w:rsidRPr="00D9425B">
        <w:rPr>
          <w:color w:val="000000"/>
          <w:sz w:val="28"/>
          <w:szCs w:val="28"/>
          <w:shd w:val="clear" w:color="auto" w:fill="FFFFFF"/>
        </w:rPr>
        <w:t xml:space="preserve">элективных курсов на 3-4 курсе </w:t>
      </w:r>
      <w:proofErr w:type="spellStart"/>
      <w:r w:rsidR="001744B5" w:rsidRPr="00D9425B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="000D18D4" w:rsidRPr="00D9425B">
        <w:rPr>
          <w:color w:val="000000"/>
          <w:sz w:val="28"/>
          <w:szCs w:val="28"/>
          <w:shd w:val="clear" w:color="auto" w:fill="FFFFFF"/>
        </w:rPr>
        <w:t>, а затем</w:t>
      </w:r>
      <w:r w:rsidR="001744B5" w:rsidRPr="00D9425B">
        <w:rPr>
          <w:color w:val="000000"/>
          <w:sz w:val="28"/>
          <w:szCs w:val="28"/>
          <w:shd w:val="clear" w:color="auto" w:fill="FFFFFF"/>
        </w:rPr>
        <w:t xml:space="preserve"> </w:t>
      </w:r>
      <w:r w:rsidR="00892A48">
        <w:rPr>
          <w:color w:val="000000"/>
          <w:sz w:val="28"/>
          <w:szCs w:val="28"/>
          <w:shd w:val="clear" w:color="auto" w:fill="FFFFFF"/>
        </w:rPr>
        <w:t xml:space="preserve">- </w:t>
      </w:r>
      <w:r w:rsidR="001744B5" w:rsidRPr="00D9425B">
        <w:rPr>
          <w:color w:val="000000"/>
          <w:sz w:val="28"/>
          <w:szCs w:val="28"/>
          <w:shd w:val="clear" w:color="auto" w:fill="FFFFFF"/>
        </w:rPr>
        <w:t xml:space="preserve">до </w:t>
      </w:r>
      <w:r w:rsidR="000D18D4" w:rsidRPr="00D9425B">
        <w:rPr>
          <w:color w:val="000000"/>
          <w:sz w:val="28"/>
          <w:szCs w:val="28"/>
          <w:shd w:val="clear" w:color="auto" w:fill="FFFFFF"/>
        </w:rPr>
        <w:t xml:space="preserve">разработки и реализации </w:t>
      </w:r>
      <w:r w:rsidR="001744B5" w:rsidRPr="00D9425B">
        <w:rPr>
          <w:color w:val="000000"/>
          <w:sz w:val="28"/>
          <w:szCs w:val="28"/>
          <w:shd w:val="clear" w:color="auto" w:fill="FFFFFF"/>
        </w:rPr>
        <w:t xml:space="preserve">программ повышения квалификации и </w:t>
      </w:r>
      <w:r w:rsidR="000D18D4" w:rsidRPr="00D9425B">
        <w:rPr>
          <w:color w:val="000000"/>
          <w:sz w:val="28"/>
          <w:szCs w:val="28"/>
          <w:shd w:val="clear" w:color="auto" w:fill="FFFFFF"/>
        </w:rPr>
        <w:t xml:space="preserve">профессиональной </w:t>
      </w:r>
      <w:r w:rsidR="001744B5" w:rsidRPr="00D9425B">
        <w:rPr>
          <w:color w:val="000000"/>
          <w:sz w:val="28"/>
          <w:szCs w:val="28"/>
          <w:shd w:val="clear" w:color="auto" w:fill="FFFFFF"/>
        </w:rPr>
        <w:t>переподготовки с целью погружения педагогов формат сетевой работы образовательных учреждений с использованием соответствующего инструментария индивидуальной и групповой работы</w:t>
      </w:r>
      <w:proofErr w:type="gramEnd"/>
      <w:r w:rsidR="001744B5" w:rsidRPr="00D9425B">
        <w:rPr>
          <w:color w:val="000000"/>
          <w:sz w:val="28"/>
          <w:szCs w:val="28"/>
          <w:shd w:val="clear" w:color="auto" w:fill="FFFFFF"/>
        </w:rPr>
        <w:t xml:space="preserve"> (порталы, совместная работа с </w:t>
      </w:r>
      <w:r w:rsidR="000D18D4" w:rsidRPr="00D9425B">
        <w:rPr>
          <w:color w:val="000000"/>
          <w:sz w:val="28"/>
          <w:szCs w:val="28"/>
          <w:shd w:val="clear" w:color="auto" w:fill="FFFFFF"/>
        </w:rPr>
        <w:t>документами др.)</w:t>
      </w:r>
      <w:r w:rsidR="001744B5" w:rsidRPr="00D9425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D18D4" w:rsidRPr="00D9425B" w:rsidRDefault="00BB6CAA" w:rsidP="000D18D4">
      <w:pPr>
        <w:pStyle w:val="a9"/>
        <w:numPr>
          <w:ilvl w:val="1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9425B">
        <w:rPr>
          <w:color w:val="000000"/>
          <w:sz w:val="28"/>
          <w:szCs w:val="28"/>
          <w:shd w:val="clear" w:color="auto" w:fill="FFFFFF"/>
        </w:rPr>
        <w:t>В</w:t>
      </w:r>
      <w:r w:rsidR="00B61055" w:rsidRPr="00D9425B">
        <w:rPr>
          <w:color w:val="000000"/>
          <w:sz w:val="28"/>
          <w:szCs w:val="28"/>
          <w:shd w:val="clear" w:color="auto" w:fill="FFFFFF"/>
        </w:rPr>
        <w:t xml:space="preserve"> новых условиях организации учебного процесса с использованием, в том числе, облачных технологий, особое значение приобретает разработка новых механизмов отбора ведущих преподавателей</w:t>
      </w:r>
      <w:r w:rsidRPr="00D9425B">
        <w:rPr>
          <w:color w:val="000000"/>
          <w:sz w:val="28"/>
          <w:szCs w:val="28"/>
          <w:shd w:val="clear" w:color="auto" w:fill="FFFFFF"/>
        </w:rPr>
        <w:t xml:space="preserve">, включающих анализ индивидуального </w:t>
      </w:r>
      <w:proofErr w:type="spellStart"/>
      <w:r w:rsidRPr="00D9425B">
        <w:rPr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D9425B">
        <w:rPr>
          <w:color w:val="000000"/>
          <w:sz w:val="28"/>
          <w:szCs w:val="28"/>
          <w:shd w:val="clear" w:color="auto" w:fill="FFFFFF"/>
        </w:rPr>
        <w:t xml:space="preserve"> педагога – создателя электронных курсов.</w:t>
      </w:r>
    </w:p>
    <w:p w:rsidR="00F857A6" w:rsidRPr="00D9425B" w:rsidRDefault="00892A48" w:rsidP="000D18D4">
      <w:pPr>
        <w:pStyle w:val="a9"/>
        <w:numPr>
          <w:ilvl w:val="1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Необходима о</w:t>
      </w:r>
      <w:r w:rsidR="00F94B06" w:rsidRPr="00D9425B">
        <w:rPr>
          <w:sz w:val="28"/>
          <w:szCs w:val="28"/>
        </w:rPr>
        <w:t>бщая тенденция, обусловленная</w:t>
      </w:r>
      <w:r w:rsidR="00F857A6" w:rsidRPr="00D9425B">
        <w:rPr>
          <w:sz w:val="28"/>
          <w:szCs w:val="28"/>
        </w:rPr>
        <w:t xml:space="preserve"> государственной политик</w:t>
      </w:r>
      <w:r w:rsidR="00F94B06" w:rsidRPr="00D9425B">
        <w:rPr>
          <w:sz w:val="28"/>
          <w:szCs w:val="28"/>
        </w:rPr>
        <w:t>ой</w:t>
      </w:r>
      <w:r w:rsidR="00F857A6" w:rsidRPr="00D9425B">
        <w:rPr>
          <w:sz w:val="28"/>
          <w:szCs w:val="28"/>
        </w:rPr>
        <w:t xml:space="preserve"> РФ на развитие сетевых форм взаимодействия образовательных организаций</w:t>
      </w:r>
      <w:r w:rsidR="00F94B06" w:rsidRPr="00D9425B">
        <w:rPr>
          <w:sz w:val="28"/>
          <w:szCs w:val="28"/>
        </w:rPr>
        <w:t xml:space="preserve"> различных типов</w:t>
      </w:r>
      <w:r w:rsidR="00F857A6" w:rsidRPr="00D9425B">
        <w:rPr>
          <w:sz w:val="28"/>
          <w:szCs w:val="28"/>
        </w:rPr>
        <w:t xml:space="preserve"> и предприятий реального сектора экономики, развитие педагогики </w:t>
      </w:r>
      <w:r w:rsidR="00F94B06" w:rsidRPr="00D9425B">
        <w:rPr>
          <w:sz w:val="28"/>
          <w:szCs w:val="28"/>
        </w:rPr>
        <w:t xml:space="preserve">нового типа, где инновации определяются активным использованием средств ИКТ </w:t>
      </w:r>
      <w:r w:rsidR="00F857A6" w:rsidRPr="00D9425B">
        <w:rPr>
          <w:sz w:val="28"/>
          <w:szCs w:val="28"/>
        </w:rPr>
        <w:t xml:space="preserve">и включение </w:t>
      </w:r>
      <w:proofErr w:type="spellStart"/>
      <w:r w:rsidR="00F857A6" w:rsidRPr="00D9425B">
        <w:rPr>
          <w:sz w:val="28"/>
          <w:szCs w:val="28"/>
        </w:rPr>
        <w:t>онлайн-технологий</w:t>
      </w:r>
      <w:proofErr w:type="spellEnd"/>
      <w:r w:rsidR="00F857A6" w:rsidRPr="00D9425B">
        <w:rPr>
          <w:sz w:val="28"/>
          <w:szCs w:val="28"/>
        </w:rPr>
        <w:t xml:space="preserve"> в образовательные программы высшего и дополнительного образования</w:t>
      </w:r>
      <w:r w:rsidR="00F94B06" w:rsidRPr="00D9425B">
        <w:rPr>
          <w:sz w:val="28"/>
          <w:szCs w:val="28"/>
        </w:rPr>
        <w:t xml:space="preserve"> требует разработки новых стандартов взаимодействия между участниками образовательного процесса.</w:t>
      </w:r>
      <w:proofErr w:type="gramEnd"/>
    </w:p>
    <w:p w:rsidR="001B7231" w:rsidRPr="00D9425B" w:rsidRDefault="001B7231" w:rsidP="00467EEA">
      <w:pPr>
        <w:jc w:val="both"/>
        <w:rPr>
          <w:sz w:val="28"/>
          <w:szCs w:val="28"/>
        </w:rPr>
      </w:pPr>
    </w:p>
    <w:p w:rsidR="008C0492" w:rsidRPr="00D9425B" w:rsidRDefault="0079072B" w:rsidP="00C836B6">
      <w:pPr>
        <w:ind w:firstLine="709"/>
        <w:jc w:val="both"/>
        <w:rPr>
          <w:sz w:val="28"/>
          <w:szCs w:val="28"/>
        </w:rPr>
      </w:pPr>
      <w:r w:rsidRPr="00D9425B">
        <w:rPr>
          <w:b/>
          <w:sz w:val="28"/>
          <w:szCs w:val="28"/>
        </w:rPr>
        <w:t xml:space="preserve">Симпозиум </w:t>
      </w:r>
      <w:r w:rsidR="00C836B6" w:rsidRPr="00D9425B">
        <w:rPr>
          <w:b/>
          <w:sz w:val="28"/>
          <w:szCs w:val="28"/>
        </w:rPr>
        <w:t>предлагает</w:t>
      </w:r>
      <w:r w:rsidRPr="00D9425B">
        <w:rPr>
          <w:b/>
          <w:sz w:val="28"/>
          <w:szCs w:val="28"/>
        </w:rPr>
        <w:t>:</w:t>
      </w:r>
      <w:r w:rsidR="00C836B6" w:rsidRPr="00D9425B">
        <w:rPr>
          <w:b/>
          <w:sz w:val="28"/>
          <w:szCs w:val="28"/>
        </w:rPr>
        <w:t xml:space="preserve"> </w:t>
      </w:r>
    </w:p>
    <w:p w:rsidR="008C0492" w:rsidRPr="00D9425B" w:rsidRDefault="008C0492" w:rsidP="00C836B6">
      <w:pPr>
        <w:ind w:firstLine="709"/>
        <w:jc w:val="both"/>
        <w:rPr>
          <w:sz w:val="28"/>
          <w:szCs w:val="28"/>
        </w:rPr>
      </w:pPr>
    </w:p>
    <w:p w:rsidR="008C0492" w:rsidRPr="00D9425B" w:rsidRDefault="008C0492" w:rsidP="00C836B6">
      <w:pPr>
        <w:ind w:firstLine="709"/>
        <w:jc w:val="both"/>
        <w:rPr>
          <w:i/>
          <w:sz w:val="28"/>
          <w:szCs w:val="28"/>
        </w:rPr>
      </w:pPr>
      <w:r w:rsidRPr="00D9425B">
        <w:rPr>
          <w:i/>
          <w:sz w:val="28"/>
          <w:szCs w:val="28"/>
        </w:rPr>
        <w:lastRenderedPageBreak/>
        <w:t>Общественным академиям «Академии информатизации образования» и «Академии компьютерных наук»</w:t>
      </w:r>
      <w:r w:rsidR="00F857A6" w:rsidRPr="00D9425B">
        <w:rPr>
          <w:i/>
          <w:sz w:val="28"/>
          <w:szCs w:val="28"/>
        </w:rPr>
        <w:t>, сетевому сообществу</w:t>
      </w:r>
      <w:r w:rsidR="0079072B" w:rsidRPr="00D9425B">
        <w:rPr>
          <w:i/>
          <w:sz w:val="28"/>
          <w:szCs w:val="28"/>
        </w:rPr>
        <w:t xml:space="preserve"> «Профессионалы дистанционного обучения»</w:t>
      </w:r>
      <w:r w:rsidRPr="00D9425B">
        <w:rPr>
          <w:i/>
          <w:sz w:val="28"/>
          <w:szCs w:val="28"/>
        </w:rPr>
        <w:t>:</w:t>
      </w:r>
    </w:p>
    <w:p w:rsidR="00F857A6" w:rsidRPr="00D9425B" w:rsidRDefault="00F025C4" w:rsidP="00C83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профессионалов, членов Академий, о</w:t>
      </w:r>
      <w:r w:rsidR="00F857A6" w:rsidRPr="00D9425B">
        <w:rPr>
          <w:sz w:val="28"/>
          <w:szCs w:val="28"/>
        </w:rPr>
        <w:t>рганизовать общественную экспертизу разрабатываемых и предлагаемых к использованию электронных образовательных ресурсов с публикацией экспертных заключений в сети Интернет.</w:t>
      </w:r>
    </w:p>
    <w:p w:rsidR="0079072B" w:rsidRPr="00D9425B" w:rsidRDefault="0079072B" w:rsidP="00C836B6">
      <w:pPr>
        <w:ind w:firstLine="709"/>
        <w:jc w:val="both"/>
        <w:rPr>
          <w:sz w:val="28"/>
          <w:szCs w:val="28"/>
        </w:rPr>
      </w:pPr>
    </w:p>
    <w:p w:rsidR="00C836B6" w:rsidRPr="00D9425B" w:rsidRDefault="00C836B6" w:rsidP="00C836B6">
      <w:pPr>
        <w:ind w:firstLine="709"/>
        <w:jc w:val="both"/>
        <w:rPr>
          <w:i/>
          <w:sz w:val="28"/>
          <w:szCs w:val="28"/>
        </w:rPr>
      </w:pPr>
      <w:r w:rsidRPr="00D9425B">
        <w:rPr>
          <w:i/>
          <w:sz w:val="28"/>
          <w:szCs w:val="28"/>
        </w:rPr>
        <w:t>Рекомендовать Министерству образования и науки РФ в рамках сетевого взаимодействия:</w:t>
      </w:r>
    </w:p>
    <w:p w:rsidR="00C836B6" w:rsidRPr="00D9425B" w:rsidRDefault="00C836B6" w:rsidP="0079072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D9425B">
        <w:rPr>
          <w:sz w:val="28"/>
          <w:szCs w:val="28"/>
        </w:rPr>
        <w:t>внедрение механизмов единых стандартов интеграции разного программного обеспечения в единую, согласованную по данным, информационную систему</w:t>
      </w:r>
      <w:r w:rsidR="0079072B" w:rsidRPr="00D9425B">
        <w:rPr>
          <w:sz w:val="28"/>
          <w:szCs w:val="28"/>
        </w:rPr>
        <w:t>, обеспечивающую сетевое взаимодействие профильных вузов</w:t>
      </w:r>
      <w:r w:rsidRPr="00D9425B">
        <w:rPr>
          <w:sz w:val="28"/>
          <w:szCs w:val="28"/>
        </w:rPr>
        <w:t>;</w:t>
      </w:r>
    </w:p>
    <w:p w:rsidR="00C836B6" w:rsidRPr="00D9425B" w:rsidRDefault="00C836B6" w:rsidP="0079072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D9425B">
        <w:rPr>
          <w:sz w:val="28"/>
          <w:szCs w:val="28"/>
        </w:rPr>
        <w:t>формирование рекомендаций для образовательных организаций по расчету стоимости отдельных курсов и модулей образовательной  программы (и осуществлению расчетов между организациями</w:t>
      </w:r>
      <w:r w:rsidR="0079072B" w:rsidRPr="00D9425B">
        <w:rPr>
          <w:sz w:val="28"/>
          <w:szCs w:val="28"/>
        </w:rPr>
        <w:t>, входящими в образовательную сеть</w:t>
      </w:r>
      <w:r w:rsidR="00954637">
        <w:rPr>
          <w:sz w:val="28"/>
          <w:szCs w:val="28"/>
        </w:rPr>
        <w:t>)</w:t>
      </w:r>
      <w:r w:rsidRPr="00D9425B">
        <w:rPr>
          <w:sz w:val="28"/>
          <w:szCs w:val="28"/>
        </w:rPr>
        <w:t xml:space="preserve"> без проведения конкурсных процедур;</w:t>
      </w:r>
    </w:p>
    <w:p w:rsidR="00C836B6" w:rsidRDefault="00C836B6" w:rsidP="0079072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D9425B">
        <w:rPr>
          <w:sz w:val="28"/>
          <w:szCs w:val="28"/>
        </w:rPr>
        <w:t>формирование рекомендаций по созданию интегрированны</w:t>
      </w:r>
      <w:r w:rsidR="0079072B" w:rsidRPr="00D9425B">
        <w:rPr>
          <w:sz w:val="28"/>
          <w:szCs w:val="28"/>
        </w:rPr>
        <w:t>х отчетных форм для организаций, осуществляющих сетевое взаимодействие посредством использования образовательных порталов, общих баз электронных курсов.</w:t>
      </w:r>
    </w:p>
    <w:p w:rsidR="00F025C4" w:rsidRDefault="00F025C4" w:rsidP="00F025C4">
      <w:pPr>
        <w:jc w:val="both"/>
        <w:rPr>
          <w:sz w:val="28"/>
          <w:szCs w:val="28"/>
        </w:rPr>
      </w:pPr>
    </w:p>
    <w:p w:rsidR="00F025C4" w:rsidRPr="00F025C4" w:rsidRDefault="00F025C4" w:rsidP="00F025C4">
      <w:pPr>
        <w:jc w:val="both"/>
        <w:rPr>
          <w:sz w:val="28"/>
          <w:szCs w:val="28"/>
        </w:rPr>
      </w:pPr>
    </w:p>
    <w:p w:rsidR="0079072B" w:rsidRDefault="00F025C4" w:rsidP="00C83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Сопредседатели симпозиума:</w:t>
      </w:r>
    </w:p>
    <w:p w:rsidR="008201CB" w:rsidRDefault="00F025C4" w:rsidP="00C83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  <w:r w:rsidR="00820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Академии информатизации </w:t>
      </w:r>
    </w:p>
    <w:p w:rsidR="00F025C4" w:rsidRDefault="00F025C4" w:rsidP="00C83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</w:t>
      </w:r>
      <w:r w:rsidR="008201C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Я.А. </w:t>
      </w:r>
      <w:proofErr w:type="spellStart"/>
      <w:r>
        <w:rPr>
          <w:sz w:val="28"/>
          <w:szCs w:val="28"/>
        </w:rPr>
        <w:t>Ваграменко</w:t>
      </w:r>
      <w:proofErr w:type="spellEnd"/>
    </w:p>
    <w:p w:rsidR="008201CB" w:rsidRDefault="008201CB" w:rsidP="00C836B6">
      <w:pPr>
        <w:ind w:firstLine="709"/>
        <w:jc w:val="both"/>
        <w:rPr>
          <w:sz w:val="28"/>
          <w:szCs w:val="28"/>
        </w:rPr>
      </w:pPr>
    </w:p>
    <w:p w:rsidR="008201CB" w:rsidRDefault="008201CB" w:rsidP="00820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Академии </w:t>
      </w:r>
      <w:proofErr w:type="gramStart"/>
      <w:r>
        <w:rPr>
          <w:sz w:val="28"/>
          <w:szCs w:val="28"/>
        </w:rPr>
        <w:t>компьютерных</w:t>
      </w:r>
      <w:proofErr w:type="gramEnd"/>
    </w:p>
    <w:p w:rsidR="008201CB" w:rsidRDefault="008201CB" w:rsidP="00820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                                                                          М.П. Карпенко</w:t>
      </w:r>
    </w:p>
    <w:p w:rsidR="008201CB" w:rsidRDefault="008201CB" w:rsidP="008201CB">
      <w:pPr>
        <w:ind w:firstLine="709"/>
        <w:jc w:val="both"/>
        <w:rPr>
          <w:sz w:val="28"/>
          <w:szCs w:val="28"/>
        </w:rPr>
      </w:pPr>
    </w:p>
    <w:p w:rsidR="008201CB" w:rsidRPr="008201CB" w:rsidRDefault="008201CB" w:rsidP="008201CB">
      <w:pPr>
        <w:ind w:firstLine="709"/>
        <w:jc w:val="both"/>
        <w:rPr>
          <w:color w:val="222255"/>
          <w:sz w:val="28"/>
          <w:szCs w:val="28"/>
        </w:rPr>
      </w:pPr>
      <w:r w:rsidRPr="008201CB">
        <w:rPr>
          <w:sz w:val="28"/>
          <w:szCs w:val="28"/>
        </w:rPr>
        <w:t xml:space="preserve">Директор </w:t>
      </w:r>
      <w:r w:rsidRPr="008201CB">
        <w:rPr>
          <w:color w:val="222255"/>
          <w:sz w:val="28"/>
          <w:szCs w:val="28"/>
        </w:rPr>
        <w:t xml:space="preserve">Института математики, механики и </w:t>
      </w:r>
    </w:p>
    <w:p w:rsidR="008201CB" w:rsidRDefault="008201CB" w:rsidP="008201CB">
      <w:pPr>
        <w:ind w:firstLine="709"/>
        <w:jc w:val="both"/>
        <w:rPr>
          <w:color w:val="222255"/>
          <w:sz w:val="28"/>
          <w:szCs w:val="28"/>
        </w:rPr>
      </w:pPr>
      <w:r w:rsidRPr="008201CB">
        <w:rPr>
          <w:color w:val="222255"/>
          <w:sz w:val="28"/>
          <w:szCs w:val="28"/>
        </w:rPr>
        <w:t xml:space="preserve">компьютерных наук </w:t>
      </w:r>
      <w:proofErr w:type="gramStart"/>
      <w:r w:rsidRPr="008201CB">
        <w:rPr>
          <w:color w:val="222255"/>
          <w:sz w:val="28"/>
          <w:szCs w:val="28"/>
        </w:rPr>
        <w:t>Южного</w:t>
      </w:r>
      <w:proofErr w:type="gramEnd"/>
      <w:r w:rsidRPr="008201CB">
        <w:rPr>
          <w:color w:val="222255"/>
          <w:sz w:val="28"/>
          <w:szCs w:val="28"/>
        </w:rPr>
        <w:t xml:space="preserve"> федерального </w:t>
      </w:r>
    </w:p>
    <w:p w:rsidR="008201CB" w:rsidRPr="008201CB" w:rsidRDefault="008201CB" w:rsidP="008201CB">
      <w:pPr>
        <w:ind w:firstLine="709"/>
        <w:jc w:val="both"/>
        <w:rPr>
          <w:sz w:val="28"/>
          <w:szCs w:val="28"/>
        </w:rPr>
      </w:pPr>
      <w:r w:rsidRPr="008201CB">
        <w:rPr>
          <w:color w:val="222255"/>
          <w:sz w:val="28"/>
          <w:szCs w:val="28"/>
        </w:rPr>
        <w:t>университета</w:t>
      </w:r>
      <w:r>
        <w:rPr>
          <w:color w:val="222255"/>
          <w:sz w:val="28"/>
          <w:szCs w:val="28"/>
        </w:rPr>
        <w:t xml:space="preserve">                                                              М.И. Карякин</w:t>
      </w:r>
    </w:p>
    <w:p w:rsidR="008201CB" w:rsidRDefault="008201CB" w:rsidP="00C836B6">
      <w:pPr>
        <w:ind w:firstLine="709"/>
        <w:jc w:val="both"/>
        <w:rPr>
          <w:sz w:val="28"/>
          <w:szCs w:val="28"/>
        </w:rPr>
      </w:pPr>
    </w:p>
    <w:p w:rsidR="008201CB" w:rsidRPr="00D9425B" w:rsidRDefault="008201CB" w:rsidP="00C836B6">
      <w:pPr>
        <w:ind w:firstLine="709"/>
        <w:jc w:val="both"/>
        <w:rPr>
          <w:sz w:val="28"/>
          <w:szCs w:val="28"/>
        </w:rPr>
      </w:pPr>
    </w:p>
    <w:sectPr w:rsidR="008201CB" w:rsidRPr="00D9425B" w:rsidSect="0050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D03"/>
    <w:multiLevelType w:val="hybridMultilevel"/>
    <w:tmpl w:val="5BC03AF8"/>
    <w:lvl w:ilvl="0" w:tplc="1F4C0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1605D"/>
    <w:multiLevelType w:val="hybridMultilevel"/>
    <w:tmpl w:val="3954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76AC6"/>
    <w:multiLevelType w:val="hybridMultilevel"/>
    <w:tmpl w:val="1048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95F11"/>
    <w:multiLevelType w:val="hybridMultilevel"/>
    <w:tmpl w:val="9DD6A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F41530"/>
    <w:multiLevelType w:val="hybridMultilevel"/>
    <w:tmpl w:val="FE464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07F4E"/>
    <w:multiLevelType w:val="hybridMultilevel"/>
    <w:tmpl w:val="4CB66FB4"/>
    <w:lvl w:ilvl="0" w:tplc="F57C3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EEA"/>
    <w:rsid w:val="000D18D4"/>
    <w:rsid w:val="000E1B81"/>
    <w:rsid w:val="001744B5"/>
    <w:rsid w:val="001B7231"/>
    <w:rsid w:val="0043709B"/>
    <w:rsid w:val="00454DA2"/>
    <w:rsid w:val="00467EEA"/>
    <w:rsid w:val="00474C75"/>
    <w:rsid w:val="004D66FC"/>
    <w:rsid w:val="005078D1"/>
    <w:rsid w:val="0053749F"/>
    <w:rsid w:val="00546D28"/>
    <w:rsid w:val="005A44EF"/>
    <w:rsid w:val="00683016"/>
    <w:rsid w:val="00787342"/>
    <w:rsid w:val="0079072B"/>
    <w:rsid w:val="007C68AB"/>
    <w:rsid w:val="008201CB"/>
    <w:rsid w:val="0086708B"/>
    <w:rsid w:val="00882783"/>
    <w:rsid w:val="00892A48"/>
    <w:rsid w:val="008C0492"/>
    <w:rsid w:val="00954637"/>
    <w:rsid w:val="00B61055"/>
    <w:rsid w:val="00B847B6"/>
    <w:rsid w:val="00BB6CAA"/>
    <w:rsid w:val="00BE5905"/>
    <w:rsid w:val="00BF781E"/>
    <w:rsid w:val="00C836B6"/>
    <w:rsid w:val="00CC12CC"/>
    <w:rsid w:val="00CD6680"/>
    <w:rsid w:val="00D27E66"/>
    <w:rsid w:val="00D9425B"/>
    <w:rsid w:val="00F025C4"/>
    <w:rsid w:val="00F242C8"/>
    <w:rsid w:val="00F4605A"/>
    <w:rsid w:val="00F857A6"/>
    <w:rsid w:val="00F9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016"/>
  </w:style>
  <w:style w:type="paragraph" w:styleId="a3">
    <w:name w:val="Document Map"/>
    <w:basedOn w:val="a"/>
    <w:link w:val="a4"/>
    <w:uiPriority w:val="99"/>
    <w:semiHidden/>
    <w:unhideWhenUsed/>
    <w:rsid w:val="00C836B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836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44E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A44EF"/>
    <w:rPr>
      <w:b/>
      <w:bCs/>
    </w:rPr>
  </w:style>
  <w:style w:type="character" w:styleId="a7">
    <w:name w:val="Emphasis"/>
    <w:basedOn w:val="a0"/>
    <w:uiPriority w:val="20"/>
    <w:qFormat/>
    <w:rsid w:val="005A44EF"/>
    <w:rPr>
      <w:i/>
      <w:iCs/>
    </w:rPr>
  </w:style>
  <w:style w:type="character" w:styleId="a8">
    <w:name w:val="Hyperlink"/>
    <w:basedOn w:val="a0"/>
    <w:uiPriority w:val="99"/>
    <w:unhideWhenUsed/>
    <w:rsid w:val="005A44E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C1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rno-simp.ru/images/stories/erno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67EF-38E2-4678-BCE4-7CEF5170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Яламов</cp:lastModifiedBy>
  <cp:revision>3</cp:revision>
  <dcterms:created xsi:type="dcterms:W3CDTF">2015-10-29T13:14:00Z</dcterms:created>
  <dcterms:modified xsi:type="dcterms:W3CDTF">2015-11-11T16:19:00Z</dcterms:modified>
</cp:coreProperties>
</file>